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Style w:val="7"/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</w:pPr>
      <w:r>
        <w:rPr>
          <w:rStyle w:val="7"/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关于推选表彰三八红旗手和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Style w:val="7"/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</w:pPr>
      <w:r>
        <w:rPr>
          <w:rStyle w:val="7"/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三八红旗集体的通知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Style w:val="7"/>
          <w:rFonts w:eastAsia="黑体"/>
          <w:b/>
          <w:bCs/>
          <w:color w:val="000000"/>
          <w:sz w:val="36"/>
          <w:szCs w:val="36"/>
        </w:rPr>
      </w:pPr>
      <w:r>
        <w:rPr>
          <w:rStyle w:val="7"/>
          <w:rFonts w:eastAsia="黑体"/>
          <w:b/>
          <w:bCs/>
          <w:color w:val="000000"/>
          <w:sz w:val="36"/>
          <w:szCs w:val="36"/>
        </w:rPr>
        <w:t xml:space="preserve">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60" w:hanging="160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市直各单位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妇联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、妇委会：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eastAsia="仿宋" w:cs="仿宋"/>
          <w:b/>
          <w:bCs/>
          <w:color w:val="000000"/>
          <w:sz w:val="32"/>
          <w:szCs w:val="32"/>
        </w:rPr>
        <w:t>为全面贯彻落实习近平新时代中国特色社会主义思想和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党的十九届四中全会精神,</w:t>
      </w:r>
      <w:r>
        <w:rPr>
          <w:rFonts w:hint="eastAsia" w:eastAsia="仿宋_GB2312"/>
          <w:b/>
          <w:bCs/>
          <w:color w:val="000000"/>
          <w:sz w:val="32"/>
          <w:szCs w:val="32"/>
        </w:rPr>
        <w:t>以榜样的力量引领激励全市广大妇女不忘初心、牢记使命，巾帼心向党、建功新时代，</w:t>
      </w:r>
      <w:r>
        <w:rPr>
          <w:rFonts w:hint="eastAsia" w:ascii="仿宋_GB2312" w:eastAsia="仿宋_GB2312"/>
          <w:b/>
          <w:bCs/>
          <w:sz w:val="32"/>
          <w:szCs w:val="32"/>
        </w:rPr>
        <w:t>为</w:t>
      </w:r>
      <w:r>
        <w:rPr>
          <w:rFonts w:ascii="仿宋_GB2312" w:eastAsia="仿宋_GB2312"/>
          <w:b/>
          <w:bCs/>
          <w:sz w:val="32"/>
          <w:szCs w:val="32"/>
        </w:rPr>
        <w:t>全面建成小康社会、</w:t>
      </w:r>
      <w:r>
        <w:rPr>
          <w:rFonts w:hint="eastAsia" w:ascii="仿宋_GB2312" w:eastAsia="仿宋_GB2312"/>
          <w:b/>
          <w:bCs/>
          <w:sz w:val="32"/>
          <w:szCs w:val="32"/>
        </w:rPr>
        <w:t>建设实力阜阳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大美阜阳贡献巾帼力量</w:t>
      </w:r>
      <w:r>
        <w:rPr>
          <w:rFonts w:hint="eastAsia" w:ascii="仿宋" w:eastAsia="仿宋"/>
          <w:b/>
          <w:bCs/>
          <w:spacing w:val="-4"/>
          <w:sz w:val="32"/>
          <w:szCs w:val="32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</w:rPr>
        <w:t>市直工委决定，评选表彰一批三八红旗手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</w:rPr>
        <w:t>集体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。现将有关事宜通知如下：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评选对象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 1、三八红旗手：市直各单位在职女干部、女职工。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outlineLvl w:val="9"/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2、三八红旗集体：以女性为主体的市直单位、部门班（组）。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b/>
          <w:bCs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二、评选条件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15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（一）三八红旗手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热爱党、热爱祖国、热爱社会主义，坚决拥护党的路线方针政策，模范遵守国家法律法规。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2、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具有正确的世界观、人生观和价值观，品德高尚，甘于奉献，具有自尊、自信、自立、自强精神。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3、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爱岗敬业、勇挑重担、奋发有为、锐意创新，在本职工作中创造出一流业绩、作出突出贡献。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</w:rPr>
        <w:t>4、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市</w:t>
      </w:r>
      <w:r>
        <w:rPr>
          <w:rFonts w:eastAsia="仿宋_GB2312"/>
          <w:b/>
          <w:bCs/>
          <w:color w:val="000000"/>
          <w:sz w:val="32"/>
          <w:szCs w:val="32"/>
        </w:rPr>
        <w:t>三八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红旗手须获得过市直</w:t>
      </w:r>
      <w:r>
        <w:rPr>
          <w:rFonts w:eastAsia="仿宋_GB2312"/>
          <w:b/>
          <w:bCs/>
          <w:color w:val="000000"/>
          <w:sz w:val="32"/>
          <w:szCs w:val="32"/>
        </w:rPr>
        <w:t>三八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红旗手或市直以上单位授予的荣誉称号。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（二）三八红旗集体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1、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女性比例占60%以上的单位或组织。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、具有爱国主义、集体主义、社会主义精神和高尚的职业道德、良好的精神风貌。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、具有自尊、自信、自立、自强的时代精神，坚持正确的世界观、人生观和价值观，品德高尚，无私奉献。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、团结协作，积极进取，在界别和行业中业绩突出，具有示范带动作用。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5．市</w:t>
      </w:r>
      <w:r>
        <w:rPr>
          <w:rFonts w:eastAsia="仿宋_GB2312"/>
          <w:b/>
          <w:bCs/>
          <w:color w:val="000000"/>
          <w:sz w:val="32"/>
          <w:szCs w:val="32"/>
        </w:rPr>
        <w:t>三八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红旗集体须获得过市直</w:t>
      </w:r>
      <w:r>
        <w:rPr>
          <w:rFonts w:eastAsia="仿宋_GB2312"/>
          <w:b/>
          <w:bCs/>
          <w:color w:val="000000"/>
          <w:sz w:val="32"/>
          <w:szCs w:val="32"/>
        </w:rPr>
        <w:t>三八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红旗集体或市直以上单位授予的荣誉称号。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三、评选办法及要求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各单位要按照评选条件，认真做好推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选</w:t>
      </w:r>
      <w:r>
        <w:rPr>
          <w:rFonts w:eastAsia="仿宋_GB2312"/>
          <w:b/>
          <w:bCs/>
          <w:sz w:val="32"/>
          <w:szCs w:val="32"/>
        </w:rPr>
        <w:t>工作。要采取自下而上的方法进行推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选</w:t>
      </w:r>
      <w:r>
        <w:rPr>
          <w:rFonts w:eastAsia="仿宋_GB2312"/>
          <w:b/>
          <w:bCs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最大限度地发动广大妇女群众参与，</w:t>
      </w:r>
      <w:r>
        <w:rPr>
          <w:rFonts w:eastAsia="仿宋_GB2312"/>
          <w:b/>
          <w:bCs/>
          <w:sz w:val="32"/>
          <w:szCs w:val="32"/>
        </w:rPr>
        <w:t>所推选的三八红旗手（集体）要侧重于基层和一线职工。要确保活动</w:t>
      </w:r>
      <w:r>
        <w:rPr>
          <w:rFonts w:hint="eastAsia" w:eastAsia="仿宋_GB2312"/>
          <w:b/>
          <w:bCs/>
          <w:sz w:val="32"/>
          <w:szCs w:val="32"/>
        </w:rPr>
        <w:t>的</w:t>
      </w:r>
      <w:r>
        <w:rPr>
          <w:rFonts w:eastAsia="仿宋_GB2312"/>
          <w:b/>
          <w:bCs/>
          <w:sz w:val="32"/>
          <w:szCs w:val="32"/>
        </w:rPr>
        <w:t>各个环节公</w:t>
      </w:r>
      <w:r>
        <w:rPr>
          <w:rFonts w:hint="eastAsia" w:eastAsia="仿宋_GB2312"/>
          <w:b/>
          <w:bCs/>
          <w:sz w:val="32"/>
          <w:szCs w:val="32"/>
        </w:rPr>
        <w:t>开</w:t>
      </w:r>
      <w:r>
        <w:rPr>
          <w:rFonts w:eastAsia="仿宋_GB2312"/>
          <w:b/>
          <w:bCs/>
          <w:sz w:val="32"/>
          <w:szCs w:val="32"/>
        </w:rPr>
        <w:t>、公平、公</w:t>
      </w:r>
      <w:r>
        <w:rPr>
          <w:rFonts w:hint="eastAsia" w:eastAsia="仿宋_GB2312"/>
          <w:b/>
          <w:bCs/>
          <w:sz w:val="32"/>
          <w:szCs w:val="32"/>
        </w:rPr>
        <w:t>正</w:t>
      </w:r>
      <w:r>
        <w:rPr>
          <w:rFonts w:eastAsia="仿宋_GB2312"/>
          <w:b/>
          <w:bCs/>
          <w:sz w:val="32"/>
          <w:szCs w:val="32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对推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选</w:t>
      </w:r>
      <w:r>
        <w:rPr>
          <w:rFonts w:eastAsia="仿宋_GB2312"/>
          <w:b/>
          <w:bCs/>
          <w:sz w:val="32"/>
          <w:szCs w:val="32"/>
        </w:rPr>
        <w:t>的三八红旗手、三八红旗集体，各单位要严格把关，确保评选质量。市直妇工委将从各单位推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选</w:t>
      </w:r>
      <w:r>
        <w:rPr>
          <w:rFonts w:eastAsia="仿宋_GB2312"/>
          <w:b/>
          <w:bCs/>
          <w:sz w:val="32"/>
          <w:szCs w:val="32"/>
        </w:rPr>
        <w:t>上来的表彰对象中，</w:t>
      </w:r>
      <w:r>
        <w:rPr>
          <w:rFonts w:hint="eastAsia" w:eastAsia="仿宋_GB2312"/>
          <w:b/>
          <w:bCs/>
          <w:sz w:val="32"/>
          <w:szCs w:val="32"/>
        </w:rPr>
        <w:t>推选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阜阳市</w:t>
      </w:r>
      <w:r>
        <w:rPr>
          <w:rFonts w:hint="eastAsia" w:eastAsia="仿宋_GB2312"/>
          <w:b/>
          <w:bCs/>
          <w:sz w:val="32"/>
          <w:szCs w:val="32"/>
        </w:rPr>
        <w:t>三八红旗手标兵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候选人</w:t>
      </w:r>
      <w:r>
        <w:rPr>
          <w:rFonts w:hint="eastAsia" w:eastAsia="仿宋_GB2312"/>
          <w:b/>
          <w:bCs/>
          <w:sz w:val="32"/>
          <w:szCs w:val="32"/>
        </w:rPr>
        <w:t>2名，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市</w:t>
      </w:r>
      <w:r>
        <w:rPr>
          <w:rFonts w:eastAsia="仿宋_GB2312"/>
          <w:b/>
          <w:bCs/>
          <w:sz w:val="32"/>
          <w:szCs w:val="32"/>
        </w:rPr>
        <w:t>三八红旗手7名，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市</w:t>
      </w:r>
      <w:r>
        <w:rPr>
          <w:rFonts w:eastAsia="仿宋_GB2312"/>
          <w:b/>
          <w:bCs/>
          <w:sz w:val="32"/>
          <w:szCs w:val="32"/>
        </w:rPr>
        <w:t>三八红旗集体</w:t>
      </w:r>
      <w:r>
        <w:rPr>
          <w:rFonts w:hint="eastAsia" w:eastAsia="仿宋_GB2312"/>
          <w:b/>
          <w:bCs/>
          <w:sz w:val="32"/>
          <w:szCs w:val="32"/>
        </w:rPr>
        <w:t>4</w:t>
      </w:r>
      <w:r>
        <w:rPr>
          <w:rFonts w:eastAsia="仿宋_GB2312"/>
          <w:b/>
          <w:bCs/>
          <w:sz w:val="32"/>
          <w:szCs w:val="32"/>
        </w:rPr>
        <w:t>名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，</w:t>
      </w:r>
      <w:r>
        <w:rPr>
          <w:rFonts w:eastAsia="仿宋_GB2312"/>
          <w:b/>
          <w:bCs/>
          <w:sz w:val="32"/>
          <w:szCs w:val="32"/>
        </w:rPr>
        <w:t>由市妇联表彰</w:t>
      </w:r>
      <w:r>
        <w:rPr>
          <w:rFonts w:hint="eastAsia" w:eastAsia="仿宋_GB2312"/>
          <w:b/>
          <w:bCs/>
          <w:sz w:val="32"/>
          <w:szCs w:val="32"/>
        </w:rPr>
        <w:t>。</w:t>
      </w:r>
      <w:r>
        <w:rPr>
          <w:rFonts w:eastAsia="仿宋_GB2312"/>
          <w:b/>
          <w:bCs/>
          <w:sz w:val="32"/>
          <w:szCs w:val="32"/>
        </w:rPr>
        <w:t>市直妇工委拟表彰三八红旗手</w:t>
      </w:r>
      <w:r>
        <w:rPr>
          <w:rFonts w:hint="eastAsia" w:eastAsia="仿宋_GB2312"/>
          <w:b/>
          <w:bCs/>
          <w:sz w:val="32"/>
          <w:szCs w:val="32"/>
        </w:rPr>
        <w:t>3</w:t>
      </w:r>
      <w:r>
        <w:rPr>
          <w:rFonts w:eastAsia="仿宋_GB2312"/>
          <w:b/>
          <w:bCs/>
          <w:sz w:val="32"/>
          <w:szCs w:val="32"/>
        </w:rPr>
        <w:t>0名，三八红旗集体10名，</w:t>
      </w:r>
      <w:r>
        <w:rPr>
          <w:rFonts w:hint="eastAsia" w:eastAsia="仿宋_GB2312"/>
          <w:b/>
          <w:bCs/>
          <w:sz w:val="32"/>
          <w:szCs w:val="32"/>
        </w:rPr>
        <w:t>原则上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两级</w:t>
      </w:r>
      <w:r>
        <w:rPr>
          <w:rFonts w:eastAsia="仿宋_GB2312"/>
          <w:b/>
          <w:bCs/>
          <w:sz w:val="32"/>
          <w:szCs w:val="32"/>
        </w:rPr>
        <w:t>表彰不交叉。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3、</w:t>
      </w:r>
      <w:r>
        <w:rPr>
          <w:rFonts w:hint="eastAsia" w:ascii="仿宋_GB2312" w:eastAsia="仿宋_GB2312" w:cs="仿宋_GB2312"/>
          <w:b/>
          <w:bCs/>
          <w:spacing w:val="-4"/>
          <w:sz w:val="32"/>
          <w:szCs w:val="32"/>
        </w:rPr>
        <w:t>各推</w:t>
      </w:r>
      <w:r>
        <w:rPr>
          <w:rFonts w:hint="eastAsia" w:ascii="仿宋_GB2312" w:eastAsia="仿宋_GB2312" w:cs="仿宋_GB2312"/>
          <w:b/>
          <w:bCs/>
          <w:spacing w:val="-4"/>
          <w:sz w:val="32"/>
          <w:szCs w:val="32"/>
          <w:lang w:eastAsia="zh-CN"/>
        </w:rPr>
        <w:t>选</w:t>
      </w:r>
      <w:r>
        <w:rPr>
          <w:rFonts w:hint="eastAsia" w:ascii="仿宋_GB2312" w:eastAsia="仿宋_GB2312" w:cs="仿宋_GB2312"/>
          <w:b/>
          <w:bCs/>
          <w:spacing w:val="-4"/>
          <w:sz w:val="32"/>
          <w:szCs w:val="32"/>
        </w:rPr>
        <w:t>单位要采取适当方式，对推</w:t>
      </w:r>
      <w:r>
        <w:rPr>
          <w:rFonts w:hint="eastAsia" w:ascii="仿宋_GB2312" w:eastAsia="仿宋_GB2312" w:cs="仿宋_GB2312"/>
          <w:b/>
          <w:bCs/>
          <w:spacing w:val="-4"/>
          <w:sz w:val="32"/>
          <w:szCs w:val="32"/>
          <w:lang w:eastAsia="zh-CN"/>
        </w:rPr>
        <w:t>选</w:t>
      </w:r>
      <w:r>
        <w:rPr>
          <w:rFonts w:hint="eastAsia" w:ascii="仿宋_GB2312" w:eastAsia="仿宋_GB2312" w:cs="仿宋_GB2312"/>
          <w:b/>
          <w:bCs/>
          <w:spacing w:val="-4"/>
          <w:sz w:val="32"/>
          <w:szCs w:val="32"/>
        </w:rPr>
        <w:t>的</w:t>
      </w:r>
      <w:r>
        <w:rPr>
          <w:rFonts w:hint="eastAsia" w:ascii="仿宋_GB2312" w:eastAsia="仿宋_GB2312" w:cs="仿宋_GB2312"/>
          <w:b/>
          <w:bCs/>
          <w:spacing w:val="-4"/>
          <w:sz w:val="32"/>
          <w:szCs w:val="32"/>
          <w:lang w:eastAsia="zh-CN"/>
        </w:rPr>
        <w:t>个</w:t>
      </w:r>
      <w:r>
        <w:rPr>
          <w:rFonts w:hint="eastAsia" w:ascii="仿宋_GB2312" w:eastAsia="仿宋_GB2312" w:cs="仿宋_GB2312"/>
          <w:b/>
          <w:bCs/>
          <w:spacing w:val="-4"/>
          <w:sz w:val="32"/>
          <w:szCs w:val="32"/>
        </w:rPr>
        <w:t>人和单位在政治和业绩表现方面进行严格审核，出具书面证明材料</w:t>
      </w:r>
      <w:r>
        <w:rPr>
          <w:rFonts w:hint="eastAsia" w:ascii="仿宋_GB2312" w:eastAsia="仿宋_GB2312" w:cs="仿宋_GB2312"/>
          <w:b/>
          <w:bCs/>
          <w:spacing w:val="-4"/>
          <w:sz w:val="32"/>
          <w:szCs w:val="32"/>
          <w:lang w:eastAsia="zh-CN"/>
        </w:rPr>
        <w:t>，并</w:t>
      </w:r>
      <w:r>
        <w:rPr>
          <w:rFonts w:eastAsia="仿宋_GB2312"/>
          <w:b/>
          <w:bCs/>
          <w:color w:val="000000"/>
          <w:sz w:val="32"/>
          <w:szCs w:val="32"/>
          <w:shd w:val="clear" w:color="auto" w:fill="FFFFFF"/>
        </w:rPr>
        <w:t>在单位进行为期一周的集中公示。</w:t>
      </w:r>
      <w:r>
        <w:rPr>
          <w:rFonts w:hint="eastAsia" w:eastAsia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公示无异议后，上报相关材料。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Style w:val="5"/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联系电话：2263227，电子邮箱：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"mailto:hong6567@163.com" </w:instrText>
      </w:r>
      <w:r>
        <w:rPr>
          <w:b/>
          <w:bCs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</w:rPr>
        <w:t>hong6567@163.com</w:t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报送材料有关要求及登记表在阜阳机关党建网下载，网址：www.fyszgw.gov.cn。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943" w:rightChars="449"/>
        <w:jc w:val="right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943" w:rightChars="449" w:firstLine="321" w:firstLineChars="10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中共阜阳市直机关工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作委员会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       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1581" w:rightChars="753"/>
        <w:jc w:val="righ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报送材料有关要求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1、</w:t>
      </w:r>
      <w:r>
        <w:rPr>
          <w:rFonts w:hint="eastAsia" w:ascii="楷体_GB2312" w:hAnsi="楷体" w:eastAsia="楷体_GB2312"/>
          <w:b/>
          <w:bCs/>
          <w:sz w:val="32"/>
          <w:szCs w:val="32"/>
        </w:rPr>
        <w:t>登记表。</w:t>
      </w:r>
      <w:r>
        <w:rPr>
          <w:rFonts w:hint="eastAsia" w:ascii="仿宋_GB2312" w:eastAsia="仿宋_GB2312"/>
          <w:b/>
          <w:bCs/>
          <w:sz w:val="32"/>
          <w:szCs w:val="32"/>
        </w:rPr>
        <w:t>阜阳市三八红旗手标兵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候选人</w:t>
      </w:r>
      <w:r>
        <w:rPr>
          <w:rFonts w:hint="eastAsia" w:ascii="仿宋_GB2312" w:eastAsia="仿宋_GB2312"/>
          <w:b/>
          <w:bCs/>
          <w:sz w:val="32"/>
          <w:szCs w:val="32"/>
        </w:rPr>
        <w:t>、阜阳市（市直）三八红旗手（集体）推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选</w:t>
      </w:r>
      <w:r>
        <w:rPr>
          <w:rFonts w:hint="eastAsia" w:ascii="仿宋_GB2312" w:eastAsia="仿宋_GB2312"/>
          <w:b/>
          <w:bCs/>
          <w:sz w:val="32"/>
          <w:szCs w:val="32"/>
        </w:rPr>
        <w:t>对象应填写相关登记表各一式2份并加盖公章，同</w:t>
      </w:r>
      <w:r>
        <w:rPr>
          <w:rFonts w:eastAsia="仿宋_GB2312"/>
          <w:b/>
          <w:bCs/>
          <w:sz w:val="32"/>
          <w:szCs w:val="32"/>
        </w:rPr>
        <w:t>会审表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电子版一并报送。先进事迹栏填写需重点突出、内容翔实、文字简练，字数在800字以内。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2、标兵材料。</w:t>
      </w:r>
      <w:r>
        <w:rPr>
          <w:rFonts w:hint="eastAsia" w:ascii="仿宋_GB2312" w:eastAsia="仿宋_GB2312"/>
          <w:b/>
          <w:bCs/>
          <w:sz w:val="32"/>
          <w:szCs w:val="32"/>
        </w:rPr>
        <w:t>阜阳市三八红旗手标兵除登记表外，</w:t>
      </w:r>
      <w:r>
        <w:rPr>
          <w:rFonts w:hint="eastAsia" w:ascii="仿宋_GB2312" w:hAnsi="仿宋" w:eastAsia="仿宋_GB2312" w:cs="宋体"/>
          <w:b/>
          <w:bCs/>
          <w:sz w:val="32"/>
          <w:szCs w:val="32"/>
        </w:rPr>
        <w:t>还需提供以下材料：（1）3000字详细事迹和500字事迹简介。（2）本人两寸近期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白底正面彩色标准照（电子版</w:t>
      </w:r>
      <w:r>
        <w:rPr>
          <w:rFonts w:hint="eastAsia" w:ascii="仿宋_GB2312" w:hAnsi="仿宋" w:eastAsia="仿宋_GB2312" w:cs="宋体"/>
          <w:b/>
          <w:bCs/>
          <w:sz w:val="32"/>
          <w:szCs w:val="32"/>
        </w:rPr>
        <w:t>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jpg格式，像素在413×626以上）；（3）近期彩色工作照、生活照各1张（电子版，jpg格式，像素在768×1024以上）。除登记表外，要求上报的其他文字材料和照片均只需提供电子版。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3．时间要求。</w:t>
      </w:r>
      <w:r>
        <w:rPr>
          <w:rFonts w:hint="eastAsia" w:ascii="仿宋_GB2312" w:eastAsia="仿宋_GB2312"/>
          <w:b/>
          <w:bCs/>
          <w:sz w:val="32"/>
          <w:szCs w:val="32"/>
        </w:rPr>
        <w:t>所有材料的纸质版（全部以A4纸打印，表格要双面打印）及电子版请务必于2020年2月6日前报市直妇工委，逾期未报视为放弃评选资格。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2" w:firstLineChars="200"/>
        <w:textAlignment w:val="auto"/>
        <w:outlineLvl w:val="9"/>
        <w:rPr>
          <w:rFonts w:hint="eastAsia" w:ascii="楷体" w:hAnsi="楷体" w:eastAsia="楷体"/>
          <w:b/>
          <w:bCs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pacing w:val="-4"/>
          <w:sz w:val="32"/>
          <w:szCs w:val="32"/>
        </w:rPr>
      </w:pPr>
    </w:p>
    <w:p>
      <w:pPr>
        <w:rPr>
          <w:rFonts w:hint="eastAsia" w:ascii="黑体" w:eastAsia="黑体"/>
          <w:spacing w:val="-4"/>
          <w:sz w:val="32"/>
          <w:szCs w:val="32"/>
        </w:rPr>
      </w:pPr>
      <w:r>
        <w:rPr>
          <w:rFonts w:hint="eastAsia" w:ascii="黑体" w:eastAsia="黑体"/>
          <w:spacing w:val="-4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阜阳市三八红旗手标兵候选人登记表</w:t>
      </w: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推 荐 单 位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 作 单 位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姓       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填 表 时 间 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920" w:firstLineChars="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阜阳市妇女联合会制</w:t>
      </w: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34"/>
        <w:gridCol w:w="133"/>
        <w:gridCol w:w="207"/>
        <w:gridCol w:w="881"/>
        <w:gridCol w:w="390"/>
        <w:gridCol w:w="615"/>
        <w:gridCol w:w="619"/>
        <w:gridCol w:w="236"/>
        <w:gridCol w:w="1375"/>
        <w:gridCol w:w="65"/>
        <w:gridCol w:w="12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17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55" w:type="dxa"/>
            <w:gridSpan w:val="4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55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2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Merge w:val="restart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17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55" w:type="dxa"/>
            <w:gridSpan w:val="4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5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855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2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472" w:type="dxa"/>
            <w:gridSpan w:val="5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4582" w:type="dxa"/>
            <w:gridSpan w:val="7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vMerge w:val="continue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72" w:type="dxa"/>
            <w:gridSpan w:val="5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 讯 地 址</w:t>
            </w:r>
          </w:p>
        </w:tc>
        <w:tc>
          <w:tcPr>
            <w:tcW w:w="6567" w:type="dxa"/>
            <w:gridSpan w:val="8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84" w:type="dxa"/>
            <w:gridSpan w:val="3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478" w:type="dxa"/>
            <w:gridSpan w:val="3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11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98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096" w:type="dxa"/>
            <w:gridSpan w:val="8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获得市级三八红旗手称号时间</w:t>
            </w:r>
          </w:p>
        </w:tc>
        <w:tc>
          <w:tcPr>
            <w:tcW w:w="4943" w:type="dxa"/>
            <w:gridSpan w:val="5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59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448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（只填写市级以上）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</w:trPr>
        <w:tc>
          <w:tcPr>
            <w:tcW w:w="159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8" w:type="dxa"/>
            <w:gridSpan w:val="9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2"/>
              </w:rPr>
            </w:pPr>
            <w:r>
              <w:rPr>
                <w:rFonts w:hint="eastAsia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2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88" w:type="dxa"/>
            <w:gridSpan w:val="11"/>
          </w:tcPr>
          <w:p>
            <w:pPr>
              <w:adjustRightInd w:val="0"/>
              <w:snapToGrid w:val="0"/>
              <w:spacing w:line="360" w:lineRule="auto"/>
              <w:ind w:firstLine="4340" w:firstLineChars="15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340" w:firstLineChars="15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340" w:firstLineChars="15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spacing w:line="360" w:lineRule="auto"/>
              <w:ind w:firstLine="4340" w:firstLineChars="15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12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88" w:type="dxa"/>
            <w:gridSpan w:val="11"/>
          </w:tcPr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（由推荐单位征求相关部门意见，具体情况见“注”）</w:t>
            </w: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</w:t>
            </w: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ind w:firstLine="5320" w:firstLineChars="190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ind w:firstLine="4480" w:firstLineChars="1600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180" w:firstLineChars="185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年 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月   日</w:t>
            </w:r>
          </w:p>
          <w:p>
            <w:pPr>
              <w:adjustRightInd w:val="0"/>
              <w:snapToGrid w:val="0"/>
              <w:ind w:firstLine="4340" w:firstLineChars="1550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12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妇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88" w:type="dxa"/>
            <w:gridSpan w:val="11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320" w:firstLineChars="1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spacing w:line="360" w:lineRule="auto"/>
              <w:ind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outlineLvl w:val="9"/>
        <w:rPr>
          <w:bCs/>
        </w:rPr>
      </w:pPr>
      <w:r>
        <w:rPr>
          <w:rFonts w:hint="eastAsia"/>
          <w:bCs/>
        </w:rPr>
        <w:t>注: 申报阜阳市三八红旗手标兵候选人的企业负责人, 须经当地县(市、区) 以上市场监督管理、税务、人力资源和社会保障、应急管理、自然资源、生态环境等部门审查同意。国有和国有控股企业负责人要经过审计、纪检监察等部门审查同意。党政机关、人民团体和事业单位的领导干部, 要按照干部管理权限, 征得有关组织人事和纪检监察部门审查同意。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黑体" w:eastAsia="黑体"/>
          <w:sz w:val="32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  <w:r>
        <w:rPr>
          <w:rFonts w:hint="eastAsia" w:ascii="黑体" w:eastAsia="黑体"/>
          <w:sz w:val="32"/>
        </w:rPr>
        <w:t>附件3</w:t>
      </w:r>
    </w:p>
    <w:p>
      <w:pPr>
        <w:spacing w:line="500" w:lineRule="exact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阜阳市三八红旗手登记表</w:t>
      </w:r>
    </w:p>
    <w:p>
      <w:pPr>
        <w:jc w:val="center"/>
        <w:rPr>
          <w:b/>
          <w:bCs/>
          <w:sz w:val="18"/>
          <w:szCs w:val="18"/>
        </w:rPr>
      </w:pPr>
    </w:p>
    <w:p>
      <w:pPr>
        <w:jc w:val="center"/>
        <w:rPr>
          <w:b/>
          <w:bCs/>
          <w:sz w:val="18"/>
          <w:szCs w:val="18"/>
        </w:rPr>
      </w:pPr>
    </w:p>
    <w:tbl>
      <w:tblPr>
        <w:tblStyle w:val="6"/>
        <w:tblW w:w="9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4"/>
        <w:gridCol w:w="682"/>
        <w:gridCol w:w="871"/>
        <w:gridCol w:w="1366"/>
        <w:gridCol w:w="1351"/>
        <w:gridCol w:w="1349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职务或职称</w:t>
            </w:r>
          </w:p>
        </w:tc>
        <w:tc>
          <w:tcPr>
            <w:tcW w:w="7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  编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电话及手机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主要工作简历</w:t>
            </w:r>
          </w:p>
        </w:tc>
        <w:tc>
          <w:tcPr>
            <w:tcW w:w="8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  <w:r>
              <w:rPr>
                <w:sz w:val="24"/>
              </w:rPr>
              <w:t>级（含）以上获奖情况</w:t>
            </w:r>
          </w:p>
        </w:tc>
        <w:tc>
          <w:tcPr>
            <w:tcW w:w="8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主要事迹</w:t>
            </w:r>
          </w:p>
        </w:tc>
        <w:tc>
          <w:tcPr>
            <w:tcW w:w="8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（限500字以内）</w:t>
            </w:r>
          </w:p>
        </w:tc>
      </w:tr>
    </w:tbl>
    <w:p>
      <w:pPr>
        <w:rPr>
          <w:sz w:val="18"/>
          <w:szCs w:val="18"/>
        </w:rPr>
      </w:pPr>
    </w:p>
    <w:tbl>
      <w:tblPr>
        <w:tblStyle w:val="6"/>
        <w:tblW w:w="9034" w:type="dxa"/>
        <w:jc w:val="center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7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3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4"/>
              </w:rPr>
              <w:t>迹</w:t>
            </w:r>
          </w:p>
        </w:tc>
        <w:tc>
          <w:tcPr>
            <w:tcW w:w="7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right"/>
              <w:rPr>
                <w:sz w:val="24"/>
              </w:rPr>
            </w:pPr>
          </w:p>
          <w:p>
            <w:pPr>
              <w:wordWrap w:val="0"/>
              <w:spacing w:line="450" w:lineRule="exact"/>
              <w:ind w:firstLine="960" w:firstLineChars="4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     </w:t>
            </w:r>
          </w:p>
          <w:p>
            <w:pPr>
              <w:tabs>
                <w:tab w:val="left" w:pos="4860"/>
              </w:tabs>
              <w:wordWrap w:val="0"/>
              <w:spacing w:line="450" w:lineRule="exact"/>
              <w:ind w:right="480"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        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县级</w:t>
            </w:r>
            <w:r>
              <w:rPr>
                <w:sz w:val="24"/>
              </w:rPr>
              <w:t>妇联意见</w:t>
            </w:r>
          </w:p>
        </w:tc>
        <w:tc>
          <w:tcPr>
            <w:tcW w:w="7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ind w:firstLine="1320" w:firstLineChars="550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（盖章）               </w:t>
            </w:r>
          </w:p>
          <w:p>
            <w:pPr>
              <w:spacing w:line="450" w:lineRule="exact"/>
              <w:ind w:firstLine="3240" w:firstLineChars="135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  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妇联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（盖章）               </w:t>
            </w:r>
          </w:p>
          <w:p>
            <w:pPr>
              <w:spacing w:line="45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日</w:t>
            </w:r>
          </w:p>
        </w:tc>
      </w:tr>
    </w:tbl>
    <w:p>
      <w:pPr>
        <w:ind w:left="-359" w:leftChars="-171" w:firstLine="320" w:firstLineChars="1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附件4</w:t>
      </w:r>
    </w:p>
    <w:p>
      <w:pPr>
        <w:spacing w:line="360" w:lineRule="exact"/>
        <w:ind w:left="-359" w:leftChars="-171"/>
        <w:rPr>
          <w:rFonts w:hint="eastAsia" w:ascii="黑体" w:eastAsia="黑体"/>
          <w:sz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阜阳市</w:t>
      </w:r>
      <w:r>
        <w:rPr>
          <w:b/>
          <w:bCs/>
          <w:sz w:val="44"/>
          <w:szCs w:val="44"/>
        </w:rPr>
        <w:t>三八红旗集体登记表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6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07"/>
        <w:gridCol w:w="204"/>
        <w:gridCol w:w="1295"/>
        <w:gridCol w:w="998"/>
        <w:gridCol w:w="915"/>
        <w:gridCol w:w="933"/>
        <w:gridCol w:w="678"/>
        <w:gridCol w:w="238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   数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女性人数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职务或职称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电话及手机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  <w:r>
              <w:rPr>
                <w:sz w:val="24"/>
              </w:rPr>
              <w:t>级（含）以上获奖情况</w:t>
            </w:r>
          </w:p>
        </w:tc>
        <w:tc>
          <w:tcPr>
            <w:tcW w:w="8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1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迹</w:t>
            </w:r>
          </w:p>
        </w:tc>
        <w:tc>
          <w:tcPr>
            <w:tcW w:w="8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982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4"/>
              </w:rPr>
              <w:t>迹</w:t>
            </w:r>
          </w:p>
        </w:tc>
        <w:tc>
          <w:tcPr>
            <w:tcW w:w="7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766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right"/>
              <w:rPr>
                <w:sz w:val="24"/>
              </w:rPr>
            </w:pPr>
          </w:p>
          <w:p>
            <w:pPr>
              <w:wordWrap w:val="0"/>
              <w:spacing w:line="450" w:lineRule="exact"/>
              <w:ind w:firstLine="960" w:firstLineChars="4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    </w:t>
            </w:r>
          </w:p>
          <w:p>
            <w:pPr>
              <w:tabs>
                <w:tab w:val="left" w:pos="4860"/>
              </w:tabs>
              <w:wordWrap w:val="0"/>
              <w:spacing w:line="450" w:lineRule="exact"/>
              <w:ind w:right="480"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012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县级</w:t>
            </w:r>
          </w:p>
          <w:p>
            <w:pPr>
              <w:spacing w:line="4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妇联意见</w:t>
            </w:r>
          </w:p>
        </w:tc>
        <w:tc>
          <w:tcPr>
            <w:tcW w:w="7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ind w:firstLine="1320" w:firstLineChars="550"/>
              <w:rPr>
                <w:sz w:val="24"/>
              </w:rPr>
            </w:pPr>
            <w:r>
              <w:rPr>
                <w:sz w:val="24"/>
              </w:rPr>
              <w:t xml:space="preserve">                              （盖章）               </w:t>
            </w:r>
          </w:p>
          <w:p>
            <w:pPr>
              <w:spacing w:line="450" w:lineRule="exact"/>
              <w:ind w:firstLine="3240" w:firstLineChars="1350"/>
              <w:rPr>
                <w:sz w:val="24"/>
              </w:rPr>
            </w:pPr>
            <w:r>
              <w:rPr>
                <w:sz w:val="24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010" w:hRule="atLeas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妇联</w:t>
            </w:r>
          </w:p>
          <w:p>
            <w:pPr>
              <w:spacing w:line="4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  （盖章）               </w:t>
            </w:r>
          </w:p>
          <w:p>
            <w:pPr>
              <w:spacing w:line="45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月  日</w:t>
            </w:r>
          </w:p>
        </w:tc>
      </w:tr>
    </w:tbl>
    <w:p>
      <w:pPr>
        <w:ind w:left="-718" w:leftChars="-342" w:firstLine="800" w:firstLineChars="25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附件5</w:t>
      </w:r>
    </w:p>
    <w:p>
      <w:pPr>
        <w:ind w:left="-718" w:leftChars="-342" w:firstLine="800" w:firstLineChars="250"/>
        <w:rPr>
          <w:rFonts w:hint="eastAsia" w:ascii="黑体" w:eastAsia="黑体"/>
          <w:sz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阜阳市</w:t>
      </w:r>
      <w:r>
        <w:rPr>
          <w:b/>
          <w:sz w:val="44"/>
          <w:szCs w:val="44"/>
        </w:rPr>
        <w:t>三八红旗手</w:t>
      </w:r>
      <w:r>
        <w:rPr>
          <w:rFonts w:hint="eastAsia"/>
          <w:b/>
          <w:sz w:val="44"/>
          <w:szCs w:val="44"/>
          <w:lang w:eastAsia="zh-CN"/>
        </w:rPr>
        <w:t>（标兵）</w:t>
      </w:r>
      <w:r>
        <w:rPr>
          <w:b/>
          <w:sz w:val="44"/>
          <w:szCs w:val="44"/>
        </w:rPr>
        <w:t>(集体)会审表</w:t>
      </w:r>
    </w:p>
    <w:p>
      <w:pPr>
        <w:spacing w:line="300" w:lineRule="exact"/>
        <w:jc w:val="center"/>
        <w:rPr>
          <w:b/>
          <w:sz w:val="36"/>
          <w:szCs w:val="36"/>
        </w:rPr>
      </w:pPr>
    </w:p>
    <w:tbl>
      <w:tblPr>
        <w:tblStyle w:val="6"/>
        <w:tblW w:w="8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316"/>
        <w:gridCol w:w="95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奖励名称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阜阳市三八红旗手（标兵）、阜阳市三八红旗集体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获奖单位</w:t>
            </w:r>
          </w:p>
          <w:p>
            <w:pPr>
              <w:spacing w:line="40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或个人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联系电话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同级</w:t>
            </w: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纪检</w:t>
            </w: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监察</w:t>
            </w: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机关</w:t>
            </w: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意见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签</w:t>
            </w:r>
            <w:r>
              <w:rPr>
                <w:rFonts w:eastAsia="仿宋_GB2312" w:cs="Courier New"/>
                <w:sz w:val="28"/>
                <w:szCs w:val="32"/>
              </w:rPr>
              <w:t xml:space="preserve">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章</w:t>
            </w:r>
          </w:p>
          <w:p>
            <w:pPr>
              <w:spacing w:line="520" w:lineRule="exact"/>
              <w:jc w:val="right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年</w:t>
            </w:r>
            <w:r>
              <w:rPr>
                <w:rFonts w:eastAsia="仿宋_GB2312"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月</w:t>
            </w:r>
            <w:r>
              <w:rPr>
                <w:rFonts w:eastAsia="仿宋_GB2312"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同级综治</w:t>
            </w: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部门</w:t>
            </w: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意见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签</w:t>
            </w:r>
            <w:r>
              <w:rPr>
                <w:rFonts w:eastAsia="仿宋_GB2312" w:cs="Courier New"/>
                <w:sz w:val="28"/>
                <w:szCs w:val="32"/>
              </w:rPr>
              <w:t xml:space="preserve">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章</w:t>
            </w:r>
          </w:p>
          <w:p>
            <w:pPr>
              <w:spacing w:line="520" w:lineRule="exact"/>
              <w:jc w:val="right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年</w:t>
            </w:r>
            <w:r>
              <w:rPr>
                <w:rFonts w:eastAsia="仿宋_GB2312"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月</w:t>
            </w:r>
            <w:r>
              <w:rPr>
                <w:rFonts w:eastAsia="仿宋_GB2312"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同级</w:t>
            </w: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计生</w:t>
            </w: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部门</w:t>
            </w: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意见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签</w:t>
            </w:r>
            <w:r>
              <w:rPr>
                <w:rFonts w:eastAsia="仿宋_GB2312" w:cs="Courier New"/>
                <w:sz w:val="28"/>
                <w:szCs w:val="32"/>
              </w:rPr>
              <w:t xml:space="preserve">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章</w:t>
            </w:r>
          </w:p>
          <w:p>
            <w:pPr>
              <w:spacing w:line="520" w:lineRule="exact"/>
              <w:jc w:val="right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年</w:t>
            </w:r>
            <w:r>
              <w:rPr>
                <w:rFonts w:eastAsia="仿宋_GB2312"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月</w:t>
            </w:r>
            <w:r>
              <w:rPr>
                <w:rFonts w:eastAsia="仿宋_GB2312"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 w:cs="Courier New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综合评价结果</w:t>
            </w:r>
          </w:p>
          <w:p>
            <w:pPr>
              <w:spacing w:line="360" w:lineRule="exact"/>
              <w:jc w:val="center"/>
              <w:rPr>
                <w:rFonts w:hint="eastAsia" w:eastAsia="仿宋_GB2312" w:cs="Courier New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（或行业主管意见）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签</w:t>
            </w:r>
            <w:r>
              <w:rPr>
                <w:rFonts w:eastAsia="仿宋_GB2312" w:cs="Courier New"/>
                <w:sz w:val="28"/>
                <w:szCs w:val="32"/>
              </w:rPr>
              <w:t xml:space="preserve">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章</w:t>
            </w:r>
          </w:p>
          <w:p>
            <w:pPr>
              <w:spacing w:line="520" w:lineRule="exact"/>
              <w:jc w:val="right"/>
              <w:rPr>
                <w:rFonts w:eastAsia="仿宋_GB2312" w:cs="Courier New"/>
                <w:sz w:val="28"/>
                <w:szCs w:val="32"/>
              </w:rPr>
            </w:pPr>
            <w:r>
              <w:rPr>
                <w:rFonts w:hint="eastAsia" w:hAnsi="宋体" w:eastAsia="仿宋_GB2312" w:cs="Courier New"/>
                <w:sz w:val="28"/>
                <w:szCs w:val="32"/>
              </w:rPr>
              <w:t>年</w:t>
            </w:r>
            <w:r>
              <w:rPr>
                <w:rFonts w:eastAsia="仿宋_GB2312"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月</w:t>
            </w:r>
            <w:r>
              <w:rPr>
                <w:rFonts w:eastAsia="仿宋_GB2312"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eastAsia="仿宋_GB2312" w:cs="Courier New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Courier New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 w:cs="Courier New"/>
                <w:sz w:val="28"/>
                <w:szCs w:val="32"/>
              </w:rPr>
            </w:pPr>
          </w:p>
        </w:tc>
      </w:tr>
    </w:tbl>
    <w:p>
      <w:pPr>
        <w:spacing w:beforeLines="50" w:line="400" w:lineRule="exact"/>
        <w:ind w:left="-718" w:leftChars="-342" w:right="-691" w:rightChars="-329"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说明：</w:t>
      </w:r>
      <w:r>
        <w:rPr>
          <w:rFonts w:hint="eastAsia" w:ascii="仿宋" w:hAnsi="仿宋" w:eastAsia="仿宋"/>
          <w:sz w:val="24"/>
        </w:rPr>
        <w:t>推荐人选为机关事业单位工作人员的，须按照干部管理权限，由纪检监察、计生、</w:t>
      </w:r>
    </w:p>
    <w:p>
      <w:pPr>
        <w:spacing w:beforeLines="50" w:line="400" w:lineRule="exact"/>
        <w:ind w:left="-718" w:leftChars="-342" w:right="-691" w:rightChars="-329"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综治部门加盖公章；推荐人选为非公经济人士的，须由综合评价部门出具综合评价结果并</w:t>
      </w:r>
    </w:p>
    <w:p>
      <w:pPr>
        <w:spacing w:beforeLines="50" w:line="400" w:lineRule="exact"/>
        <w:ind w:left="-718" w:leftChars="-342" w:right="-691" w:rightChars="-329" w:firstLine="480" w:firstLineChars="200"/>
        <w:rPr>
          <w:rFonts w:ascii="仿宋" w:hAnsi="仿宋" w:eastAsia="仿宋" w:cs="Arial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</w:rPr>
        <w:t>加盖公章；推荐人选为新社会阶层人士的（指“</w:t>
      </w:r>
      <w:r>
        <w:rPr>
          <w:rFonts w:ascii="仿宋" w:hAnsi="仿宋" w:eastAsia="仿宋" w:cs="Arial"/>
          <w:sz w:val="24"/>
          <w:shd w:val="clear" w:color="auto" w:fill="FFFFFF"/>
        </w:rPr>
        <w:t>私营企业、外资企业的管理人员和技术人</w:t>
      </w:r>
    </w:p>
    <w:p>
      <w:pPr>
        <w:spacing w:beforeLines="50" w:line="400" w:lineRule="exact"/>
        <w:ind w:left="-718" w:leftChars="-342" w:right="-691" w:rightChars="-329" w:firstLine="480" w:firstLineChars="200"/>
        <w:rPr>
          <w:rFonts w:hint="eastAsia" w:ascii="仿宋" w:hAnsi="仿宋" w:eastAsia="仿宋"/>
          <w:sz w:val="24"/>
        </w:rPr>
      </w:pPr>
      <w:r>
        <w:rPr>
          <w:rFonts w:ascii="仿宋" w:hAnsi="仿宋" w:eastAsia="仿宋" w:cs="Arial"/>
          <w:sz w:val="24"/>
          <w:shd w:val="clear" w:color="auto" w:fill="FFFFFF"/>
        </w:rPr>
        <w:t>员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”、“</w:t>
      </w:r>
      <w:r>
        <w:rPr>
          <w:rFonts w:ascii="仿宋" w:hAnsi="仿宋" w:eastAsia="仿宋" w:cs="Arial"/>
          <w:sz w:val="24"/>
          <w:shd w:val="clear" w:color="auto" w:fill="FFFFFF"/>
        </w:rPr>
        <w:t>中介组织从业人员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”、“</w:t>
      </w:r>
      <w:r>
        <w:rPr>
          <w:rFonts w:ascii="仿宋" w:hAnsi="仿宋" w:eastAsia="仿宋" w:cs="Arial"/>
          <w:sz w:val="24"/>
          <w:shd w:val="clear" w:color="auto" w:fill="FFFFFF"/>
        </w:rPr>
        <w:t>自由职业人员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”</w:t>
      </w:r>
      <w:r>
        <w:rPr>
          <w:rFonts w:ascii="仿宋" w:hAnsi="仿宋" w:eastAsia="仿宋" w:cs="Arial"/>
          <w:sz w:val="24"/>
          <w:shd w:val="clear" w:color="auto" w:fill="FFFFFF"/>
        </w:rPr>
        <w:t>和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“</w:t>
      </w:r>
      <w:r>
        <w:rPr>
          <w:rFonts w:ascii="仿宋" w:hAnsi="仿宋" w:eastAsia="仿宋" w:cs="Arial"/>
          <w:sz w:val="24"/>
          <w:shd w:val="clear" w:color="auto" w:fill="FFFFFF"/>
        </w:rPr>
        <w:t>新媒体从业人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”</w:t>
      </w:r>
      <w:r>
        <w:rPr>
          <w:rFonts w:hint="eastAsia" w:ascii="仿宋" w:hAnsi="仿宋" w:eastAsia="仿宋"/>
          <w:sz w:val="24"/>
        </w:rPr>
        <w:t>），由行业主管部门审核盖</w:t>
      </w:r>
    </w:p>
    <w:p>
      <w:pPr>
        <w:spacing w:beforeLines="50" w:line="400" w:lineRule="exact"/>
        <w:ind w:left="-718" w:leftChars="-342" w:right="-691" w:rightChars="-329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/>
          <w:sz w:val="24"/>
        </w:rPr>
        <w:t>章。</w:t>
      </w:r>
    </w:p>
    <w:p>
      <w:pPr>
        <w:rPr>
          <w:rFonts w:hint="eastAsia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-718" w:leftChars="-342" w:firstLine="800" w:firstLineChars="25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附件6</w:t>
      </w:r>
    </w:p>
    <w:p>
      <w:pPr>
        <w:ind w:left="-718" w:leftChars="-342" w:firstLine="800" w:firstLineChars="250"/>
        <w:rPr>
          <w:rFonts w:hint="eastAsia" w:ascii="黑体" w:eastAsia="黑体"/>
          <w:sz w:val="32"/>
        </w:rPr>
      </w:pPr>
    </w:p>
    <w:p>
      <w:pPr>
        <w:widowControl/>
        <w:spacing w:line="540" w:lineRule="atLeas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阜阳市直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三八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红旗手登记表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6"/>
        <w:tblW w:w="90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4"/>
        <w:gridCol w:w="682"/>
        <w:gridCol w:w="871"/>
        <w:gridCol w:w="1366"/>
        <w:gridCol w:w="1351"/>
        <w:gridCol w:w="1349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职务或职称</w:t>
            </w:r>
          </w:p>
        </w:tc>
        <w:tc>
          <w:tcPr>
            <w:tcW w:w="7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  编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电话及手机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  <w:r>
              <w:rPr>
                <w:sz w:val="24"/>
              </w:rPr>
              <w:t>级（含）以上获奖情况</w:t>
            </w:r>
          </w:p>
        </w:tc>
        <w:tc>
          <w:tcPr>
            <w:tcW w:w="8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迹</w:t>
            </w:r>
          </w:p>
        </w:tc>
        <w:tc>
          <w:tcPr>
            <w:tcW w:w="8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（限500字以内）</w:t>
            </w:r>
          </w:p>
        </w:tc>
      </w:tr>
    </w:tbl>
    <w:p>
      <w:pPr>
        <w:rPr>
          <w:sz w:val="18"/>
          <w:szCs w:val="18"/>
        </w:rPr>
      </w:pPr>
    </w:p>
    <w:tbl>
      <w:tblPr>
        <w:tblStyle w:val="6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4"/>
              </w:rPr>
              <w:t>迹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right"/>
              <w:rPr>
                <w:sz w:val="24"/>
              </w:rPr>
            </w:pPr>
          </w:p>
          <w:p>
            <w:pPr>
              <w:spacing w:line="450" w:lineRule="exact"/>
              <w:jc w:val="right"/>
              <w:rPr>
                <w:sz w:val="24"/>
              </w:rPr>
            </w:pPr>
          </w:p>
          <w:p>
            <w:pPr>
              <w:wordWrap w:val="0"/>
              <w:spacing w:line="450" w:lineRule="exact"/>
              <w:ind w:firstLine="960" w:firstLineChars="40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（盖章）           </w:t>
            </w:r>
          </w:p>
          <w:p>
            <w:pPr>
              <w:tabs>
                <w:tab w:val="left" w:pos="4860"/>
              </w:tabs>
              <w:wordWrap w:val="0"/>
              <w:spacing w:line="450" w:lineRule="exact"/>
              <w:ind w:right="480"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市直</w:t>
            </w:r>
          </w:p>
          <w:p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妇</w:t>
            </w:r>
            <w:r>
              <w:rPr>
                <w:rFonts w:hint="eastAsia"/>
                <w:sz w:val="24"/>
              </w:rPr>
              <w:t>工委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（盖章）               </w:t>
            </w:r>
          </w:p>
          <w:p>
            <w:pPr>
              <w:spacing w:line="45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日</w:t>
            </w:r>
          </w:p>
        </w:tc>
      </w:tr>
    </w:tbl>
    <w:p>
      <w:pPr>
        <w:ind w:left="-718" w:leftChars="-342" w:firstLine="800" w:firstLineChars="25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附件7</w:t>
      </w:r>
    </w:p>
    <w:p>
      <w:pPr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阜阳市直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三八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红旗集体登记表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6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3"/>
        <w:gridCol w:w="151"/>
        <w:gridCol w:w="1295"/>
        <w:gridCol w:w="998"/>
        <w:gridCol w:w="915"/>
        <w:gridCol w:w="933"/>
        <w:gridCol w:w="678"/>
        <w:gridCol w:w="238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   数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女性人数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职务或职称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电话及手机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  <w:r>
              <w:rPr>
                <w:sz w:val="24"/>
              </w:rPr>
              <w:t>级（含）以上获奖情况</w:t>
            </w:r>
          </w:p>
        </w:tc>
        <w:tc>
          <w:tcPr>
            <w:tcW w:w="7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6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迹</w:t>
            </w:r>
          </w:p>
        </w:tc>
        <w:tc>
          <w:tcPr>
            <w:tcW w:w="7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（限500字以内）</w:t>
            </w:r>
          </w:p>
          <w:p>
            <w:pPr>
              <w:spacing w:line="6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50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sz w:val="24"/>
              </w:rPr>
              <w:t>迹</w:t>
            </w:r>
          </w:p>
        </w:tc>
        <w:tc>
          <w:tcPr>
            <w:tcW w:w="7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721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right"/>
              <w:rPr>
                <w:sz w:val="24"/>
              </w:rPr>
            </w:pPr>
          </w:p>
          <w:p>
            <w:pPr>
              <w:wordWrap w:val="0"/>
              <w:spacing w:line="450" w:lineRule="exact"/>
              <w:ind w:firstLine="960" w:firstLineChars="4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（盖章）          </w:t>
            </w:r>
          </w:p>
          <w:p>
            <w:pPr>
              <w:tabs>
                <w:tab w:val="left" w:pos="4860"/>
              </w:tabs>
              <w:wordWrap w:val="0"/>
              <w:spacing w:line="450" w:lineRule="exact"/>
              <w:ind w:right="480"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120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市直妇工委</w:t>
            </w:r>
            <w:r>
              <w:rPr>
                <w:sz w:val="24"/>
              </w:rPr>
              <w:t>审核</w:t>
            </w:r>
          </w:p>
          <w:p>
            <w:pPr>
              <w:spacing w:line="4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rPr>
                <w:sz w:val="24"/>
              </w:rPr>
            </w:pPr>
          </w:p>
          <w:p>
            <w:pPr>
              <w:spacing w:line="450" w:lineRule="exact"/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（盖章）               </w:t>
            </w:r>
          </w:p>
          <w:p>
            <w:pPr>
              <w:spacing w:line="45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-718" w:leftChars="-342" w:firstLine="800" w:firstLineChars="25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附件8</w:t>
      </w:r>
    </w:p>
    <w:p>
      <w:pPr>
        <w:ind w:left="-718" w:leftChars="-342" w:firstLine="800" w:firstLineChars="250"/>
        <w:rPr>
          <w:rFonts w:hint="eastAsia" w:ascii="黑体" w:eastAsia="黑体"/>
          <w:sz w:val="32"/>
        </w:rPr>
      </w:pPr>
    </w:p>
    <w:p>
      <w:pPr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阜阳市直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三八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红旗手(集体)会审表</w:t>
      </w:r>
    </w:p>
    <w:p>
      <w:pPr>
        <w:spacing w:line="300" w:lineRule="exact"/>
        <w:jc w:val="center"/>
        <w:rPr>
          <w:b/>
          <w:sz w:val="36"/>
          <w:szCs w:val="36"/>
        </w:rPr>
      </w:pPr>
    </w:p>
    <w:tbl>
      <w:tblPr>
        <w:tblStyle w:val="6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316"/>
        <w:gridCol w:w="950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奖励名称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阜阳市直三八红旗手</w:t>
            </w:r>
            <w:r>
              <w:rPr>
                <w:rFonts w:hint="eastAsia" w:cs="Courier New"/>
                <w:sz w:val="28"/>
                <w:szCs w:val="32"/>
              </w:rPr>
              <w:t>（</w:t>
            </w:r>
            <w:r>
              <w:rPr>
                <w:rFonts w:hint="eastAsia" w:hAnsi="宋体" w:cs="Courier New"/>
                <w:sz w:val="28"/>
                <w:szCs w:val="32"/>
              </w:rPr>
              <w:t>阜阳市三八红旗集体</w:t>
            </w:r>
            <w:r>
              <w:rPr>
                <w:rFonts w:hint="eastAsia" w:cs="Courier New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获奖单位</w:t>
            </w:r>
          </w:p>
          <w:p>
            <w:pPr>
              <w:spacing w:line="40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或个人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联系电话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同级</w:t>
            </w: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纪检</w:t>
            </w: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监察</w:t>
            </w: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机关</w:t>
            </w: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意见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签</w:t>
            </w:r>
            <w:r>
              <w:rPr>
                <w:rFonts w:cs="Courier New"/>
                <w:sz w:val="28"/>
                <w:szCs w:val="32"/>
              </w:rPr>
              <w:t xml:space="preserve">  </w:t>
            </w:r>
            <w:r>
              <w:rPr>
                <w:rFonts w:hint="eastAsia" w:hAnsi="宋体" w:cs="Courier New"/>
                <w:sz w:val="28"/>
                <w:szCs w:val="32"/>
              </w:rPr>
              <w:t>章</w:t>
            </w:r>
          </w:p>
          <w:p>
            <w:pPr>
              <w:spacing w:line="520" w:lineRule="exact"/>
              <w:jc w:val="right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年</w:t>
            </w:r>
            <w:r>
              <w:rPr>
                <w:rFonts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cs="Courier New"/>
                <w:sz w:val="28"/>
                <w:szCs w:val="32"/>
              </w:rPr>
              <w:t>月</w:t>
            </w:r>
            <w:r>
              <w:rPr>
                <w:rFonts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cs="Courier New"/>
                <w:sz w:val="28"/>
                <w:szCs w:val="32"/>
              </w:rPr>
              <w:t>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同级综治</w:t>
            </w: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部门</w:t>
            </w: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意见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签</w:t>
            </w:r>
            <w:r>
              <w:rPr>
                <w:rFonts w:cs="Courier New"/>
                <w:sz w:val="28"/>
                <w:szCs w:val="32"/>
              </w:rPr>
              <w:t xml:space="preserve">  </w:t>
            </w:r>
            <w:r>
              <w:rPr>
                <w:rFonts w:hint="eastAsia" w:hAnsi="宋体" w:cs="Courier New"/>
                <w:sz w:val="28"/>
                <w:szCs w:val="32"/>
              </w:rPr>
              <w:t>章</w:t>
            </w:r>
          </w:p>
          <w:p>
            <w:pPr>
              <w:spacing w:line="520" w:lineRule="exact"/>
              <w:jc w:val="right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年</w:t>
            </w:r>
            <w:r>
              <w:rPr>
                <w:rFonts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cs="Courier New"/>
                <w:sz w:val="28"/>
                <w:szCs w:val="32"/>
              </w:rPr>
              <w:t>月</w:t>
            </w:r>
            <w:r>
              <w:rPr>
                <w:rFonts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cs="Courier New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同级</w:t>
            </w: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计生</w:t>
            </w: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部门</w:t>
            </w: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意见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签</w:t>
            </w:r>
            <w:r>
              <w:rPr>
                <w:rFonts w:cs="Courier New"/>
                <w:sz w:val="28"/>
                <w:szCs w:val="32"/>
              </w:rPr>
              <w:t xml:space="preserve">  </w:t>
            </w:r>
            <w:r>
              <w:rPr>
                <w:rFonts w:hint="eastAsia" w:hAnsi="宋体" w:cs="Courier New"/>
                <w:sz w:val="28"/>
                <w:szCs w:val="32"/>
              </w:rPr>
              <w:t>章</w:t>
            </w:r>
          </w:p>
          <w:p>
            <w:pPr>
              <w:spacing w:line="520" w:lineRule="exact"/>
              <w:jc w:val="right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年</w:t>
            </w:r>
            <w:r>
              <w:rPr>
                <w:rFonts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cs="Courier New"/>
                <w:sz w:val="28"/>
                <w:szCs w:val="32"/>
              </w:rPr>
              <w:t>月</w:t>
            </w:r>
            <w:r>
              <w:rPr>
                <w:rFonts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cs="Courier New"/>
                <w:sz w:val="28"/>
                <w:szCs w:val="32"/>
              </w:rPr>
              <w:t>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Courier New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综合评价结果</w:t>
            </w:r>
          </w:p>
          <w:p>
            <w:pPr>
              <w:spacing w:line="360" w:lineRule="exact"/>
              <w:jc w:val="center"/>
              <w:rPr>
                <w:rFonts w:hint="eastAsia" w:cs="Courier New"/>
                <w:sz w:val="28"/>
                <w:szCs w:val="32"/>
              </w:rPr>
            </w:pPr>
            <w:r>
              <w:rPr>
                <w:rFonts w:hint="eastAsia" w:hAnsi="仿宋"/>
                <w:sz w:val="28"/>
                <w:szCs w:val="28"/>
              </w:rPr>
              <w:t>（或行业主管意见）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签</w:t>
            </w:r>
            <w:r>
              <w:rPr>
                <w:rFonts w:cs="Courier New"/>
                <w:sz w:val="28"/>
                <w:szCs w:val="32"/>
              </w:rPr>
              <w:t xml:space="preserve">  </w:t>
            </w:r>
            <w:r>
              <w:rPr>
                <w:rFonts w:hint="eastAsia" w:hAnsi="宋体" w:cs="Courier New"/>
                <w:sz w:val="28"/>
                <w:szCs w:val="32"/>
              </w:rPr>
              <w:t>章</w:t>
            </w:r>
          </w:p>
          <w:p>
            <w:pPr>
              <w:spacing w:line="520" w:lineRule="exact"/>
              <w:jc w:val="right"/>
              <w:rPr>
                <w:rFonts w:cs="Courier New"/>
                <w:sz w:val="28"/>
                <w:szCs w:val="32"/>
              </w:rPr>
            </w:pPr>
            <w:r>
              <w:rPr>
                <w:rFonts w:hint="eastAsia" w:hAnsi="宋体" w:cs="Courier New"/>
                <w:sz w:val="28"/>
                <w:szCs w:val="32"/>
              </w:rPr>
              <w:t>年</w:t>
            </w:r>
            <w:r>
              <w:rPr>
                <w:rFonts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cs="Courier New"/>
                <w:sz w:val="28"/>
                <w:szCs w:val="32"/>
              </w:rPr>
              <w:t>月</w:t>
            </w:r>
            <w:r>
              <w:rPr>
                <w:rFonts w:cs="Courier New"/>
                <w:sz w:val="28"/>
                <w:szCs w:val="32"/>
              </w:rPr>
              <w:t xml:space="preserve">    </w:t>
            </w:r>
            <w:r>
              <w:rPr>
                <w:rFonts w:hint="eastAsia" w:hAnsi="宋体" w:cs="Courier New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cs="Courier New"/>
                <w:sz w:val="28"/>
                <w:szCs w:val="32"/>
              </w:rPr>
            </w:pPr>
            <w:r>
              <w:rPr>
                <w:rFonts w:hint="eastAsia" w:hAnsi="仿宋"/>
                <w:sz w:val="28"/>
                <w:szCs w:val="44"/>
              </w:rPr>
              <w:t>备注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cs="Courier New"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00" w:lineRule="exact"/>
        <w:ind w:left="-718" w:leftChars="-342" w:right="-691" w:rightChars="-329" w:firstLine="480" w:firstLineChars="200"/>
        <w:textAlignment w:val="auto"/>
        <w:outlineLvl w:val="9"/>
        <w:rPr>
          <w:rFonts w:hint="eastAsia" w:ascii="仿宋" w:hAnsi="仿宋" w:eastAsia="仿宋"/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 w:ascii="仿宋" w:hAnsi="仿宋" w:eastAsia="仿宋"/>
          <w:sz w:val="24"/>
        </w:rPr>
        <w:t>推荐人选为机关事业单位工作人员的，须按照干部管理权限，由纪检监察、计生、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00" w:lineRule="exact"/>
        <w:ind w:left="-718" w:leftChars="-342" w:right="-691" w:rightChars="-329" w:firstLine="480" w:firstLineChars="200"/>
        <w:textAlignment w:val="auto"/>
        <w:outlineLvl w:val="9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综治部门加盖公章；推荐人选为非公经济人士的，须由综合评价部门出具综合评价结果并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00" w:lineRule="exact"/>
        <w:ind w:left="-718" w:leftChars="-342" w:right="-691" w:rightChars="-329" w:firstLine="480" w:firstLineChars="200"/>
        <w:textAlignment w:val="auto"/>
        <w:outlineLvl w:val="9"/>
        <w:rPr>
          <w:rFonts w:ascii="仿宋" w:hAnsi="仿宋" w:eastAsia="仿宋" w:cs="Arial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</w:rPr>
        <w:t>加盖公章；推荐人选为新社会阶层人士的（指“</w:t>
      </w:r>
      <w:r>
        <w:rPr>
          <w:rFonts w:ascii="仿宋" w:hAnsi="仿宋" w:eastAsia="仿宋" w:cs="Arial"/>
          <w:sz w:val="24"/>
          <w:shd w:val="clear" w:color="auto" w:fill="FFFFFF"/>
        </w:rPr>
        <w:t>私营企业、外资企业的管理人员和技术人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00" w:lineRule="exact"/>
        <w:ind w:left="-718" w:leftChars="-342" w:right="-691" w:rightChars="-329" w:firstLine="480" w:firstLineChars="200"/>
        <w:textAlignment w:val="auto"/>
        <w:outlineLvl w:val="9"/>
        <w:rPr>
          <w:rFonts w:hint="eastAsia" w:ascii="仿宋" w:hAnsi="仿宋" w:eastAsia="仿宋"/>
          <w:sz w:val="24"/>
        </w:rPr>
      </w:pPr>
      <w:r>
        <w:rPr>
          <w:rFonts w:ascii="仿宋" w:hAnsi="仿宋" w:eastAsia="仿宋" w:cs="Arial"/>
          <w:sz w:val="24"/>
          <w:shd w:val="clear" w:color="auto" w:fill="FFFFFF"/>
        </w:rPr>
        <w:t>员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”、“</w:t>
      </w:r>
      <w:r>
        <w:rPr>
          <w:rFonts w:ascii="仿宋" w:hAnsi="仿宋" w:eastAsia="仿宋" w:cs="Arial"/>
          <w:sz w:val="24"/>
          <w:shd w:val="clear" w:color="auto" w:fill="FFFFFF"/>
        </w:rPr>
        <w:t>中介组织从业人员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”、“</w:t>
      </w:r>
      <w:r>
        <w:rPr>
          <w:rFonts w:ascii="仿宋" w:hAnsi="仿宋" w:eastAsia="仿宋" w:cs="Arial"/>
          <w:sz w:val="24"/>
          <w:shd w:val="clear" w:color="auto" w:fill="FFFFFF"/>
        </w:rPr>
        <w:t>自由职业人员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”</w:t>
      </w:r>
      <w:r>
        <w:rPr>
          <w:rFonts w:ascii="仿宋" w:hAnsi="仿宋" w:eastAsia="仿宋" w:cs="Arial"/>
          <w:sz w:val="24"/>
          <w:shd w:val="clear" w:color="auto" w:fill="FFFFFF"/>
        </w:rPr>
        <w:t>和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“</w:t>
      </w:r>
      <w:r>
        <w:rPr>
          <w:rFonts w:ascii="仿宋" w:hAnsi="仿宋" w:eastAsia="仿宋" w:cs="Arial"/>
          <w:sz w:val="24"/>
          <w:shd w:val="clear" w:color="auto" w:fill="FFFFFF"/>
        </w:rPr>
        <w:t>新媒体从业人</w:t>
      </w:r>
      <w:r>
        <w:rPr>
          <w:rFonts w:hint="eastAsia" w:ascii="仿宋" w:hAnsi="仿宋" w:eastAsia="仿宋" w:cs="Arial"/>
          <w:sz w:val="24"/>
          <w:shd w:val="clear" w:color="auto" w:fill="FFFFFF"/>
        </w:rPr>
        <w:t>”</w:t>
      </w:r>
      <w:r>
        <w:rPr>
          <w:rFonts w:hint="eastAsia" w:ascii="仿宋" w:hAnsi="仿宋" w:eastAsia="仿宋"/>
          <w:sz w:val="24"/>
        </w:rPr>
        <w:t>），由行业主管部门审核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00" w:lineRule="exact"/>
        <w:ind w:left="-718" w:leftChars="-342" w:right="-691" w:rightChars="-329" w:firstLine="480" w:firstLineChars="200"/>
        <w:textAlignment w:val="auto"/>
        <w:outlineLvl w:val="9"/>
      </w:pPr>
      <w:r>
        <w:rPr>
          <w:rFonts w:hint="eastAsia" w:ascii="仿宋" w:hAnsi="仿宋" w:eastAsia="仿宋"/>
          <w:sz w:val="24"/>
        </w:rPr>
        <w:t>盖章。</w:t>
      </w:r>
    </w:p>
    <w:sectPr>
      <w:footerReference r:id="rId3" w:type="default"/>
      <w:pgSz w:w="11849" w:h="16781"/>
      <w:pgMar w:top="1490" w:right="1429" w:bottom="913" w:left="1600" w:header="720" w:footer="9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2652395</wp:posOffset>
              </wp:positionH>
              <wp:positionV relativeFrom="paragraph">
                <wp:posOffset>-47625</wp:posOffset>
              </wp:positionV>
              <wp:extent cx="1828800" cy="252095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520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08.85pt;margin-top:-3.75pt;height:19.85pt;width:144pt;mso-position-horizontal-relative:margin;mso-wrap-style:none;z-index:251665408;mso-width-relative:page;mso-height-relative:page;" filled="f" stroked="f" coordsize="21600,21600" o:gfxdata="UEsDBAoAAAAAAIdO4kAAAAAAAAAAAAAAAAAEAAAAZHJzL1BLAwQUAAAACACHTuJAhbNpUtcAAAAJ&#10;AQAADwAAAGRycy9kb3ducmV2LnhtbE2PwU7DMAyG70i8Q2QkblvSshFU6k4IaeLAZZSJs9eYtlqT&#10;lCbbytsTTnC0/en395eb2Q7izFPovUPIlgoEu8ab3rUI+/ft4gFEiOQMDd4xwjcH2FTXVyUVxl/c&#10;G5/r2IoU4kJBCF2MYyFlaDq2FJZ+ZJdun36yFNM4tdJMdEnhdpC5UvfSUu/Sh45Gfu64OdYni0AU&#10;crmdX1b89Tru5U4/HT/qHeLtTaYeQUSe4x8Mv/pJHarkdPAnZ4IYEFaZ1glFWOg1iARotU6LA8Jd&#10;noOsSvm/QfUDUEsDBBQAAAAIAIdO4kADIxK0rgEAADoDAAAOAAAAZHJzL2Uyb0RvYy54bWytUsGO&#10;0zAQvSPxD5bvNNlIXULUdCW0WoSEAGnhA1zHbizZHmvsbdIfgD/gxIU739XvYOxtughuiIsz8cw8&#10;v/dmNjezs+ygMBrwPb9a1ZwpL2Ewft/zz5/uXrScxST8ICx41fOjivxm+/zZZgqdamAEOyhkBOJj&#10;N4WejymFrqqiHJUTcQVBeUpqQCcS/eK+GlBMhO5s1dT1dTUBDgFBqhjp9vYxybcFX2sl0weto0rM&#10;9py4pXJiOXf5rLYb0e1RhNHIMw3xDyycMJ4evUDdiiTYA5q/oJyRCBF0WklwFWhtpCoaSM1V/Yea&#10;+1EEVbSQOTFcbIr/D1a+P3xEZoaeX3PmhaMRnb59PX3/efrxha2zPVOIHVXdB6pL82uYaczLfaTL&#10;rHrW6PKX9DDKk9HHi7lqTkzmprZp25pSknLNuqlfFfjqqTtgTG8UOJaDniMNr3gqDu9iIiZUupTk&#10;xzzcGWvLAK1nE72wbl+uS8clRS3WU2cW8Ug2R2nezWdlOxiOJGyiDei5pxXlzL71ZHBeliXAJdgt&#10;wUNAsx+JZLGiwNOACsXzMuUN+P2/kHha+e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bNpUtcA&#10;AAAJAQAADwAAAAAAAAABACAAAAAiAAAAZHJzL2Rvd25yZXYueG1sUEsBAhQAFAAAAAgAh07iQAMj&#10;ErSuAQAAOgMAAA4AAAAAAAAAAQAgAAAAJgEAAGRycy9lMm9Eb2MueG1sUEsFBgAAAAAGAAYAWQEA&#10;AEY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2535555</wp:posOffset>
              </wp:positionH>
              <wp:positionV relativeFrom="paragraph">
                <wp:posOffset>-47625</wp:posOffset>
              </wp:positionV>
              <wp:extent cx="535305" cy="276225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" cy="27622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sz w:val="24"/>
                              <w:szCs w:val="4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199.65pt;margin-top:-3.75pt;height:21.75pt;width:42.15pt;mso-position-horizontal-relative:margin;z-index:251664384;mso-width-relative:page;mso-height-relative:page;" filled="f" stroked="f" coordsize="21600,21600" o:gfxdata="UEsDBAoAAAAAAIdO4kAAAAAAAAAAAAAAAAAEAAAAZHJzL1BLAwQUAAAACACHTuJAYhaJ3tgAAAAJ&#10;AQAADwAAAGRycy9kb3ducmV2LnhtbE2PQU7DMBBF90jcwRokNqi1S2hoQ5wKVUJIrCBwACc2cUQ8&#10;tmw3bTk9wwqWo//0/5t6d3ITm01Mo0cJq6UAZrD3esRBwsf702IDLGWFWk0ejYSzSbBrLi9qVWl/&#10;xDczt3lgVIKpUhJszqHiPPXWOJWWPhik7NNHpzKdceA6qiOVu4nfClFyp0akBauC2VvTf7UHJ6F9&#10;yUXcP6+DnR/DjX797vryHKW8vlqJB2DZnPIfDL/6pA4NOXX+gDqxSUKx3RaESljcr4ERcLcpSmAd&#10;JaUA3tT8/wfND1BLAwQUAAAACACHTuJA9n44eacBAAAtAwAADgAAAGRycy9lMm9Eb2MueG1srVLN&#10;ThsxEL5X6jtYvpNdFm1Aq2yQEKJCQgWJ9gEcr5215D+NTXbzAu0b9MSFO8+V52DsZEPV3hCX8Xhm&#10;/M1833hxORpNNgKCcralp7OSEmG565Rdt/Tnj5uTC0pCZLZj2lnR0q0I9HL59cti8I2oXO90J4Ag&#10;iA3N4Fvax+ibogi8F4aFmfPCYlI6MCziFdZFB2xAdKOLqiznxeCg8+C4CAGj1/skXWZ8KQWP91IG&#10;EYluKc4Ws4VsV8kWywVr1sB8r/hhDPaBKQxTFpseoa5ZZOQJ1H9QRnFwwck4484UTkrFReaAbE7L&#10;f9g89syLzAXFCf4oU/g8WP598wBEdS2tKbHM4Ip2f37vnl93L7/IPMkz+NBg1aPHujheuRHXPMUD&#10;BhPrUYJJJ/IhmEeht0dxxRgJx2B9Vp+V2IRjqjqfV1WdUIr3xx5C/CacIclpKeDusqRscxfivnQq&#10;Sb2su1Fa5/1pSwacqr44r/OLYwrRtcUmicN+1uTFcTUeiK1ct0Ve+taipul/TA5MzmpynjyodY+D&#10;ZfYZEneSGRz+T1r63/fc+P2XL9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haJ3tgAAAAJAQAA&#10;DwAAAAAAAAABACAAAAAiAAAAZHJzL2Rvd25yZXYueG1sUEsBAhQAFAAAAAgAh07iQPZ+OHmnAQAA&#10;LQMAAA4AAAAAAAAAAQAgAAAAJwEAAGRycy9lMm9Eb2MueG1sUEsFBgAAAAAGAAYAWQEAAEAFAAAA&#10;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sz w:val="24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DBD6"/>
    <w:multiLevelType w:val="singleLevel"/>
    <w:tmpl w:val="5502DB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C1"/>
    <w:rsid w:val="00014751"/>
    <w:rsid w:val="00B04AC1"/>
    <w:rsid w:val="00BE7D17"/>
    <w:rsid w:val="058B54B5"/>
    <w:rsid w:val="05E27330"/>
    <w:rsid w:val="089857E4"/>
    <w:rsid w:val="0B415366"/>
    <w:rsid w:val="0BFE2789"/>
    <w:rsid w:val="0C5F4D78"/>
    <w:rsid w:val="18F031D9"/>
    <w:rsid w:val="201D5B0E"/>
    <w:rsid w:val="26EB6124"/>
    <w:rsid w:val="2ADC21B3"/>
    <w:rsid w:val="30AF3CC3"/>
    <w:rsid w:val="52AC5A18"/>
    <w:rsid w:val="6E8A0AB5"/>
    <w:rsid w:val="746E07EE"/>
    <w:rsid w:val="7AF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1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8">
    <w:name w:val="15"/>
    <w:qFormat/>
    <w:uiPriority w:val="0"/>
    <w:rPr>
      <w:rFonts w:hint="default" w:ascii="Times New Roman" w:hAnsi="Times New Roman" w:cs="Times New Roman"/>
      <w:color w:val="0000FF"/>
      <w:u w:val="none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1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18</Pages>
  <Words>628</Words>
  <Characters>3584</Characters>
  <Lines>29</Lines>
  <Paragraphs>8</Paragraphs>
  <TotalTime>13</TotalTime>
  <ScaleCrop>false</ScaleCrop>
  <LinksUpToDate>false</LinksUpToDate>
  <CharactersWithSpaces>4204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2020-01-13T05:22:00Z</dcterms:created>
  <dc:creator>Windows User</dc:creator>
  <cp:lastModifiedBy>lenovo</cp:lastModifiedBy>
  <cp:lastPrinted>2020-01-15T00:26:00Z</cp:lastPrinted>
  <dcterms:modified xsi:type="dcterms:W3CDTF">2020-01-15T06:39:00Z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